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D1B05" w14:textId="77777777" w:rsidR="00174843" w:rsidRDefault="00000000">
      <w:pPr>
        <w:pStyle w:val="af7"/>
        <w:tabs>
          <w:tab w:val="left" w:pos="426"/>
          <w:tab w:val="left" w:pos="709"/>
        </w:tabs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Договор-оферта</w:t>
      </w:r>
    </w:p>
    <w:p w14:paraId="45827A0A" w14:textId="77777777" w:rsidR="00174843" w:rsidRDefault="00174843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990A8B3" w14:textId="43F1CD24" w:rsidR="00174843" w:rsidRPr="00ED04ED" w:rsidRDefault="00000000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Индивидуальный предприниматель</w:t>
      </w:r>
      <w:r w:rsidR="00592B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B25B9E" w:rsidRPr="00B25B9E">
        <w:rPr>
          <w:rFonts w:ascii="Times New Roman" w:hAnsi="Times New Roman" w:cs="Times New Roman"/>
          <w:b/>
          <w:bCs/>
          <w:sz w:val="20"/>
          <w:szCs w:val="20"/>
        </w:rPr>
        <w:t>Гнездовская</w:t>
      </w:r>
      <w:proofErr w:type="spellEnd"/>
      <w:r w:rsidR="00B25B9E" w:rsidRPr="00B25B9E">
        <w:rPr>
          <w:rFonts w:ascii="Times New Roman" w:hAnsi="Times New Roman" w:cs="Times New Roman"/>
          <w:b/>
          <w:bCs/>
          <w:sz w:val="20"/>
          <w:szCs w:val="20"/>
        </w:rPr>
        <w:t xml:space="preserve"> Ольга Леонидовна</w:t>
      </w:r>
      <w:r w:rsidRPr="00B25B9E">
        <w:rPr>
          <w:rFonts w:ascii="Times New Roman" w:hAnsi="Times New Roman" w:cs="Times New Roman"/>
          <w:sz w:val="20"/>
          <w:szCs w:val="20"/>
        </w:rPr>
        <w:t xml:space="preserve">, действующий </w:t>
      </w:r>
      <w:r w:rsidR="000E12C9" w:rsidRPr="00B25B9E">
        <w:rPr>
          <w:rFonts w:ascii="Times New Roman" w:hAnsi="Times New Roman" w:cs="Times New Roman"/>
          <w:bCs/>
          <w:sz w:val="20"/>
          <w:szCs w:val="20"/>
        </w:rPr>
        <w:t>на основании листа записи ЕГРИП от 1</w:t>
      </w:r>
      <w:r w:rsidR="00B25B9E" w:rsidRPr="00B25B9E">
        <w:rPr>
          <w:rFonts w:ascii="Times New Roman" w:hAnsi="Times New Roman" w:cs="Times New Roman"/>
          <w:bCs/>
          <w:sz w:val="20"/>
          <w:szCs w:val="20"/>
        </w:rPr>
        <w:t>1</w:t>
      </w:r>
      <w:r w:rsidR="00ED04ED" w:rsidRPr="00B25B9E">
        <w:rPr>
          <w:rFonts w:ascii="Times New Roman" w:hAnsi="Times New Roman" w:cs="Times New Roman"/>
          <w:bCs/>
          <w:sz w:val="20"/>
          <w:szCs w:val="20"/>
        </w:rPr>
        <w:t>.</w:t>
      </w:r>
      <w:r w:rsidR="00B25B9E" w:rsidRPr="00B25B9E">
        <w:rPr>
          <w:rFonts w:ascii="Times New Roman" w:hAnsi="Times New Roman" w:cs="Times New Roman"/>
          <w:bCs/>
          <w:sz w:val="20"/>
          <w:szCs w:val="20"/>
        </w:rPr>
        <w:t>05</w:t>
      </w:r>
      <w:r w:rsidR="00ED04ED" w:rsidRPr="00B25B9E">
        <w:rPr>
          <w:rFonts w:ascii="Times New Roman" w:hAnsi="Times New Roman" w:cs="Times New Roman"/>
          <w:bCs/>
          <w:sz w:val="20"/>
          <w:szCs w:val="20"/>
        </w:rPr>
        <w:t>.</w:t>
      </w:r>
      <w:r w:rsidR="000E12C9" w:rsidRPr="00B25B9E">
        <w:rPr>
          <w:rFonts w:ascii="Times New Roman" w:hAnsi="Times New Roman" w:cs="Times New Roman"/>
          <w:bCs/>
          <w:sz w:val="20"/>
          <w:szCs w:val="20"/>
        </w:rPr>
        <w:t>202</w:t>
      </w:r>
      <w:r w:rsidR="00B25B9E" w:rsidRPr="00B25B9E">
        <w:rPr>
          <w:rFonts w:ascii="Times New Roman" w:hAnsi="Times New Roman" w:cs="Times New Roman"/>
          <w:bCs/>
          <w:sz w:val="20"/>
          <w:szCs w:val="20"/>
        </w:rPr>
        <w:t>1</w:t>
      </w:r>
      <w:r w:rsidR="000E12C9" w:rsidRPr="00B25B9E">
        <w:rPr>
          <w:rFonts w:ascii="Times New Roman" w:hAnsi="Times New Roman" w:cs="Times New Roman"/>
          <w:bCs/>
          <w:sz w:val="20"/>
          <w:szCs w:val="20"/>
        </w:rPr>
        <w:t xml:space="preserve"> года</w:t>
      </w:r>
      <w:r w:rsidR="00ED04ED" w:rsidRPr="00B25B9E">
        <w:rPr>
          <w:rFonts w:ascii="Times New Roman" w:hAnsi="Times New Roman" w:cs="Times New Roman"/>
          <w:bCs/>
          <w:sz w:val="20"/>
          <w:szCs w:val="20"/>
        </w:rPr>
        <w:t xml:space="preserve">, выданного </w:t>
      </w:r>
      <w:r w:rsidR="00B25B9E" w:rsidRPr="00B25B9E">
        <w:rPr>
          <w:rFonts w:ascii="Times New Roman" w:hAnsi="Times New Roman" w:cs="Times New Roman"/>
          <w:bCs/>
          <w:sz w:val="20"/>
          <w:szCs w:val="20"/>
        </w:rPr>
        <w:t xml:space="preserve">МИ </w:t>
      </w:r>
      <w:r w:rsidR="00ED04ED" w:rsidRPr="00B25B9E">
        <w:rPr>
          <w:rFonts w:ascii="Times New Roman" w:hAnsi="Times New Roman" w:cs="Times New Roman"/>
          <w:bCs/>
          <w:sz w:val="20"/>
          <w:szCs w:val="20"/>
        </w:rPr>
        <w:t>Ф</w:t>
      </w:r>
      <w:r w:rsidR="00B25B9E" w:rsidRPr="00B25B9E">
        <w:rPr>
          <w:rFonts w:ascii="Times New Roman" w:hAnsi="Times New Roman" w:cs="Times New Roman"/>
          <w:bCs/>
          <w:sz w:val="20"/>
          <w:szCs w:val="20"/>
        </w:rPr>
        <w:t>Н</w:t>
      </w:r>
      <w:r w:rsidR="00ED04ED" w:rsidRPr="00B25B9E">
        <w:rPr>
          <w:rFonts w:ascii="Times New Roman" w:hAnsi="Times New Roman" w:cs="Times New Roman"/>
          <w:bCs/>
          <w:sz w:val="20"/>
          <w:szCs w:val="20"/>
        </w:rPr>
        <w:t xml:space="preserve">С России №10 по Брянской области, ИНН </w:t>
      </w:r>
      <w:r w:rsidR="00B25B9E" w:rsidRPr="00B25B9E">
        <w:rPr>
          <w:rFonts w:ascii="Times New Roman" w:hAnsi="Times New Roman" w:cs="Times New Roman"/>
          <w:bCs/>
          <w:sz w:val="20"/>
          <w:szCs w:val="20"/>
        </w:rPr>
        <w:t>323400014452</w:t>
      </w:r>
      <w:r w:rsidR="000E12C9" w:rsidRPr="00B25B9E">
        <w:rPr>
          <w:rFonts w:ascii="Times New Roman" w:hAnsi="Times New Roman" w:cs="Times New Roman"/>
          <w:bCs/>
          <w:sz w:val="20"/>
          <w:szCs w:val="20"/>
        </w:rPr>
        <w:t>,</w:t>
      </w:r>
      <w:r w:rsidR="00ED04ED" w:rsidRPr="00B25B9E">
        <w:rPr>
          <w:rFonts w:ascii="Times New Roman" w:hAnsi="Times New Roman" w:cs="Times New Roman"/>
          <w:bCs/>
          <w:sz w:val="20"/>
          <w:szCs w:val="20"/>
        </w:rPr>
        <w:t xml:space="preserve"> ОГРНИП</w:t>
      </w:r>
      <w:r w:rsidR="000E12C9" w:rsidRPr="00B25B9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25B9E" w:rsidRPr="00B25B9E">
        <w:rPr>
          <w:rFonts w:ascii="Times New Roman" w:hAnsi="Times New Roman" w:cs="Times New Roman"/>
          <w:bCs/>
          <w:sz w:val="20"/>
          <w:szCs w:val="20"/>
        </w:rPr>
        <w:t>321325600023981</w:t>
      </w:r>
      <w:r w:rsidR="00ED04ED" w:rsidRPr="00B25B9E">
        <w:rPr>
          <w:rFonts w:ascii="Times New Roman" w:hAnsi="Times New Roman" w:cs="Times New Roman"/>
          <w:bCs/>
          <w:sz w:val="20"/>
          <w:szCs w:val="20"/>
        </w:rPr>
        <w:t>,</w:t>
      </w:r>
      <w:r w:rsidR="00ED04E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далее «ПРОДАВЕЦ», публикует настоящий договор, являющийся публичным договором-офертой в адрес как физических, так и юридических лиц (далее ПОКУПАТЕЛЬ) о нижеследующем:</w:t>
      </w:r>
    </w:p>
    <w:p w14:paraId="7DA4B769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Предмет договора-оферты.</w:t>
      </w:r>
    </w:p>
    <w:p w14:paraId="331D35E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ПРОДАВЕЦ обязуется передать в собственность ПОКУПАТЕЛЮ, а ПОКУПАТЕЛЬ обязуется оплатить и принять заказанную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продукцию (далее ТОВАР).</w:t>
      </w:r>
    </w:p>
    <w:p w14:paraId="02AA8577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Момент заключения договора.</w:t>
      </w:r>
    </w:p>
    <w:p w14:paraId="62CEDAD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Текст данного Договора является публичной офертой (в соответствии со статьей 435 и частью 2 статьи 437 Гражданского кодекса РФ).</w:t>
      </w:r>
    </w:p>
    <w:p w14:paraId="34ADE47D" w14:textId="287466A0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</w:t>
      </w:r>
      <w:r w:rsidRPr="00BC483B">
        <w:rPr>
          <w:rFonts w:ascii="Times New Roman" w:hAnsi="Times New Roman" w:cs="Times New Roman"/>
          <w:sz w:val="20"/>
          <w:szCs w:val="20"/>
        </w:rPr>
        <w:t xml:space="preserve">ПРОДАВЦОМ (ИП </w:t>
      </w:r>
      <w:proofErr w:type="spellStart"/>
      <w:r w:rsidR="00BC483B" w:rsidRPr="00BC483B">
        <w:rPr>
          <w:rFonts w:ascii="Times New Roman" w:hAnsi="Times New Roman" w:cs="Times New Roman"/>
          <w:sz w:val="20"/>
          <w:szCs w:val="20"/>
        </w:rPr>
        <w:t>Гнездовская</w:t>
      </w:r>
      <w:proofErr w:type="spellEnd"/>
      <w:r w:rsidR="00BC483B" w:rsidRPr="00BC483B">
        <w:rPr>
          <w:rFonts w:ascii="Times New Roman" w:hAnsi="Times New Roman" w:cs="Times New Roman"/>
          <w:sz w:val="20"/>
          <w:szCs w:val="20"/>
        </w:rPr>
        <w:t xml:space="preserve"> О.Л.</w:t>
      </w:r>
      <w:r w:rsidRPr="00BC483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в договорные отношения.</w:t>
      </w:r>
    </w:p>
    <w:p w14:paraId="0E23685A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Оформление ЗАКАЗА ТОВАРА и расчета осуществляется путем заказа ПОКУПАТЕЛЕМ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F670F78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Цена ТОВАРА.</w:t>
      </w:r>
    </w:p>
    <w:p w14:paraId="2FC9797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Цены в интернет-магазине указаны в валюте страны покупателя за единицу ТОВАРА.</w:t>
      </w:r>
    </w:p>
    <w:p w14:paraId="5F44877E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Тарифы на оказание услуг по доставке, ТОВАРА указаны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каждый ТОВАР в зависимости от его характеристики.</w:t>
      </w:r>
    </w:p>
    <w:p w14:paraId="630EC36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Общая сумма ЗАКАЗА указывается в разделе «Корзина» в строке «Итого».</w:t>
      </w:r>
    </w:p>
    <w:p w14:paraId="486AAC45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Оплата ТОВАРА.</w:t>
      </w:r>
    </w:p>
    <w:p w14:paraId="3F5F9DD8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14:paraId="52374BF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безналичной форме оплаты обязанность ПОКУПАТЕЛЯ по уплате цены ТОВАРА считается исполненной с момента списания денежных средств в размере 100% (ста процентов) предоплаты с расчетного счета ПОКУПАТЕЛЯ в банке, кредитной организации, оказывающей в соответствии с действующим законодательством Российской Федерации платежные услуги населению, в том числе с использованием электронных денежных средств.</w:t>
      </w:r>
    </w:p>
    <w:p w14:paraId="2E69730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ТОВАРЫ поставляются ПОКУПАТЕЛЮ по ценам, наименованию, в количестве, соответствующем счету, оплаченному ПОКУПАТЕЛЕМ.</w:t>
      </w:r>
    </w:p>
    <w:p w14:paraId="1E6DE361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Доставка ТОВАРА.</w:t>
      </w:r>
    </w:p>
    <w:p w14:paraId="78B8B6EF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Доставка ТОВАРА ПОКУПАТЕЛЮ осуществляется по адресу и в сроки, согласованные ПОКУПАТЕЛЕМ и менеджером ПРОДАВЦА при оформлении ЗАКАЗА.</w:t>
      </w:r>
    </w:p>
    <w:p w14:paraId="614EDF97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14:paraId="29E48BEF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14:paraId="3FD90EC4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Права и обязанности сторон.</w:t>
      </w:r>
    </w:p>
    <w:p w14:paraId="05183ED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обязуется:</w:t>
      </w:r>
    </w:p>
    <w:p w14:paraId="0E30469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 заключения договора предоставить ПОКУПАТЕЛЮ информацию об основных потребительских свойствах ТОВАРА, об адресе (месте нахождения) ПРОДАВЦА, о месте изготовления ТОВАРА, о полном фирменном наименовании (наименовании) ПРОДАВЦА, о цене и об условиях приобретения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 xml:space="preserve">, о его доставке, сроке годности, о порядке оплаты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>, а также о сроке, в течение которого действует предложение о заключении Договора.</w:t>
      </w:r>
    </w:p>
    <w:p w14:paraId="6D116320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разглашать любую частную информацию ПОКУПАТЕЛЯ и не предоставлять доступ к этой информации третьим лицам, за исключением случаев, предусмотренных Российским законодательством.</w:t>
      </w:r>
    </w:p>
    <w:p w14:paraId="4F14B304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Предоставить ПОКУПАТЕЛЮ возможность получения бесплатных телефонных консультаций по телефонам, указанным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 Объем консультаций ограничивается конкретными вопросами, связанными с выполнениями ЗАКАЗА.</w:t>
      </w:r>
    </w:p>
    <w:p w14:paraId="68248BF9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оставляет за собой право изменять настоящий ДОГОВОР в одностороннем порядке до момента его заключения.</w:t>
      </w:r>
    </w:p>
    <w:p w14:paraId="5D1AC265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Потребителю в момент доставки товара информацию о товаре, предусмотренную статьей 10 Федерального закона «О защите прав потребителей», а также информацию о порядке и сроках возврата товара.</w:t>
      </w:r>
    </w:p>
    <w:p w14:paraId="66A08EF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 обязуется:</w:t>
      </w:r>
    </w:p>
    <w:p w14:paraId="389926E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момента заключения ДОГОВОРА ознакомиться с содержанием договора-оферты, условиями оплаты и доставки на сайте магазина (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6676DE02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Предоставлять достоверную информацию о себе (ФИО, контактные телефоны, адрес электронной почты) и реквизиты для доставки ТОВАРА.</w:t>
      </w:r>
    </w:p>
    <w:p w14:paraId="792FEE5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Принять и оплатить ТОВАР в указанные в настоящем ДОГОВОРЕ сроки.</w:t>
      </w:r>
    </w:p>
    <w:p w14:paraId="3ED80E06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Ответственность сторон и разрешение споров.</w:t>
      </w:r>
    </w:p>
    <w:p w14:paraId="019EC47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14:paraId="42E4ADC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 за доставку ЗАКАЗА, если ПОКУПАТЕЛЕМ указан неправильный адрес доставки.</w:t>
      </w:r>
    </w:p>
    <w:p w14:paraId="59EA7D6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ПРОДАВЕЦ не несет ответственности, если ожидания ПОКУПАТЕЛЯ о потребительских свойствах ТОВАРА оказались не оправданы.</w:t>
      </w:r>
    </w:p>
    <w:p w14:paraId="13D90DB8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14:paraId="08EFFBA7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ПОКУПАТЕЛЬ, оформляя ЗАКАЗ, несет ответственность за достоверность предоставляемой информации о себе, а также подтверждает, что с условиями настоящего ДОГОВОРА ознакомлен и согласен.</w:t>
      </w:r>
    </w:p>
    <w:p w14:paraId="7995E4CB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14:paraId="0677499E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Форс-мажорные обстоятельства.</w:t>
      </w:r>
    </w:p>
    <w:p w14:paraId="294FEE45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14:paraId="7A74858F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Срок действия договора.</w:t>
      </w:r>
    </w:p>
    <w:p w14:paraId="6334BD80" w14:textId="7A83F75F" w:rsidR="00174843" w:rsidRDefault="00000000">
      <w:pPr>
        <w:pStyle w:val="af7"/>
        <w:numPr>
          <w:ilvl w:val="1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 момента обращения к ИП </w:t>
      </w:r>
      <w:proofErr w:type="spellStart"/>
      <w:r w:rsidR="00BC483B">
        <w:rPr>
          <w:rFonts w:ascii="Times New Roman" w:hAnsi="Times New Roman" w:cs="Times New Roman"/>
          <w:sz w:val="20"/>
          <w:szCs w:val="20"/>
        </w:rPr>
        <w:t>Гнездовской</w:t>
      </w:r>
      <w:proofErr w:type="spellEnd"/>
      <w:r w:rsidR="00BC483B">
        <w:rPr>
          <w:rFonts w:ascii="Times New Roman" w:hAnsi="Times New Roman" w:cs="Times New Roman"/>
          <w:sz w:val="20"/>
          <w:szCs w:val="20"/>
        </w:rPr>
        <w:t xml:space="preserve"> О.Л.</w:t>
      </w:r>
      <w:r>
        <w:rPr>
          <w:rFonts w:ascii="Times New Roman" w:hAnsi="Times New Roman" w:cs="Times New Roman"/>
          <w:sz w:val="20"/>
          <w:szCs w:val="20"/>
        </w:rPr>
        <w:t xml:space="preserve"> и оформления ЗАКАЗА, и заканчивается при полном исполнении обязательств СТОРОНАМИ.</w:t>
      </w:r>
    </w:p>
    <w:p w14:paraId="7956CFC2" w14:textId="77777777" w:rsidR="00174843" w:rsidRDefault="00000000">
      <w:pPr>
        <w:pStyle w:val="af6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Персональные данные.</w:t>
      </w:r>
    </w:p>
    <w:p w14:paraId="126D33C6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собирает и обрабатывает персональные данные ПОКУПАТЕЛЕЙ (а именно: фамилия, имя, отчество ПОКУПАТЕЛЯ; адрес доставки; контактный телефон) в целях:</w:t>
      </w:r>
    </w:p>
    <w:p w14:paraId="0267F4CC" w14:textId="77777777" w:rsidR="00174843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выполнения условий настоящего Договора;</w:t>
      </w:r>
    </w:p>
    <w:p w14:paraId="6926DC9F" w14:textId="77777777" w:rsidR="00174843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доставки Покупателю заказанного Товара.</w:t>
      </w:r>
    </w:p>
    <w:p w14:paraId="12EAA78B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Осуществляя ЗАКАЗ ТОВАРА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, ПОКУПАТЕЛЬ дает согласие на сбор и обработку персональных данных о себе в целях осуществления доставки заказанного ТОВАРА и исполнения условий настоящего ДОГОВОРА.</w:t>
      </w:r>
    </w:p>
    <w:p w14:paraId="4F2A3991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сборе и обработке персональных данных ПОКУПАТЕЛЕЙ, ПРОДАВЕЦ не преследует иных целей, кроме установленных в п.10.1 настоящего ДОГОВОРА.</w:t>
      </w:r>
    </w:p>
    <w:p w14:paraId="21EF40C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Доступ к персональным данным ПОКУПАТЕЛЕЙ имеют только лица, имеющие непосредственное отношение к исполнению ЗАКАЗОВ.</w:t>
      </w:r>
    </w:p>
    <w:p w14:paraId="7293CDC1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Реквизиты </w:t>
      </w:r>
    </w:p>
    <w:p w14:paraId="2B49544F" w14:textId="77777777" w:rsidR="00174843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Продавец:</w:t>
      </w:r>
    </w:p>
    <w:p w14:paraId="37342375" w14:textId="5F920122" w:rsidR="00174843" w:rsidRPr="003F7303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ИП </w:t>
      </w:r>
      <w:proofErr w:type="spellStart"/>
      <w:r w:rsidR="00BC483B" w:rsidRPr="00BC483B">
        <w:rPr>
          <w:rFonts w:ascii="Times New Roman" w:hAnsi="Times New Roman" w:cs="Times New Roman"/>
          <w:b/>
          <w:bCs/>
          <w:sz w:val="20"/>
          <w:szCs w:val="20"/>
        </w:rPr>
        <w:t>Гнездовская</w:t>
      </w:r>
      <w:proofErr w:type="spellEnd"/>
      <w:r w:rsidR="00BC483B" w:rsidRPr="00BC483B">
        <w:rPr>
          <w:rFonts w:ascii="Times New Roman" w:hAnsi="Times New Roman" w:cs="Times New Roman"/>
          <w:b/>
          <w:bCs/>
          <w:sz w:val="20"/>
          <w:szCs w:val="20"/>
        </w:rPr>
        <w:t xml:space="preserve"> Ольга Леонидовна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3411"/>
        <w:gridCol w:w="6507"/>
      </w:tblGrid>
      <w:tr w:rsidR="00174843" w:rsidRPr="003F7303" w14:paraId="0904A412" w14:textId="77777777" w:rsidTr="00BC483B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1014A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B6027" w14:textId="3B1F15CA" w:rsidR="00174843" w:rsidRPr="00BC483B" w:rsidRDefault="00BC483B" w:rsidP="00803155">
            <w:pPr>
              <w:pStyle w:val="2422"/>
              <w:tabs>
                <w:tab w:val="left" w:pos="426"/>
                <w:tab w:val="left" w:pos="709"/>
              </w:tabs>
              <w:rPr>
                <w:bCs/>
                <w:color w:val="000000"/>
                <w:sz w:val="20"/>
                <w:szCs w:val="20"/>
              </w:rPr>
            </w:pPr>
            <w:r w:rsidRPr="00BC483B">
              <w:rPr>
                <w:bCs/>
                <w:color w:val="000000"/>
                <w:sz w:val="20"/>
                <w:szCs w:val="20"/>
              </w:rPr>
              <w:t>644076</w:t>
            </w:r>
            <w:r w:rsidRPr="00BC483B">
              <w:rPr>
                <w:bCs/>
                <w:color w:val="000000"/>
                <w:sz w:val="20"/>
                <w:szCs w:val="20"/>
              </w:rPr>
              <w:t>,</w:t>
            </w:r>
            <w:r w:rsidRPr="00BC483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C483B">
              <w:rPr>
                <w:bCs/>
                <w:color w:val="000000"/>
                <w:sz w:val="20"/>
                <w:szCs w:val="20"/>
              </w:rPr>
              <w:t xml:space="preserve">Омская область. </w:t>
            </w:r>
            <w:r w:rsidRPr="00BC483B">
              <w:rPr>
                <w:bCs/>
                <w:color w:val="000000"/>
                <w:sz w:val="20"/>
                <w:szCs w:val="20"/>
              </w:rPr>
              <w:t>г. Омск, ул. Петра Осминина,</w:t>
            </w:r>
            <w:r w:rsidRPr="00BC483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C483B">
              <w:rPr>
                <w:bCs/>
                <w:color w:val="000000"/>
                <w:sz w:val="20"/>
                <w:szCs w:val="20"/>
              </w:rPr>
              <w:t>д.16, кв.</w:t>
            </w:r>
            <w:r w:rsidRPr="00BC483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C483B">
              <w:rPr>
                <w:bCs/>
                <w:color w:val="000000"/>
                <w:sz w:val="20"/>
                <w:szCs w:val="20"/>
              </w:rPr>
              <w:t>112</w:t>
            </w:r>
          </w:p>
        </w:tc>
      </w:tr>
      <w:tr w:rsidR="00174843" w:rsidRPr="003F7303" w14:paraId="1FD32682" w14:textId="77777777" w:rsidTr="00BC483B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6E93C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Адрес почтовый: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E5A19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241010, Брянская обл., г. Брянск, ул. Флотская, 19Б</w:t>
            </w:r>
          </w:p>
        </w:tc>
      </w:tr>
      <w:tr w:rsidR="00174843" w:rsidRPr="003F7303" w14:paraId="1579CFAC" w14:textId="77777777" w:rsidTr="00BC483B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1043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1954E" w14:textId="6D9178EF" w:rsidR="00174843" w:rsidRPr="00BC483B" w:rsidRDefault="00BC483B">
            <w:pPr>
              <w:pStyle w:val="1776"/>
              <w:tabs>
                <w:tab w:val="left" w:pos="426"/>
                <w:tab w:val="left" w:pos="709"/>
              </w:tabs>
              <w:spacing w:before="0" w:after="0"/>
              <w:rPr>
                <w:sz w:val="20"/>
                <w:szCs w:val="20"/>
              </w:rPr>
            </w:pPr>
            <w:r w:rsidRPr="00BC483B">
              <w:rPr>
                <w:sz w:val="20"/>
                <w:szCs w:val="20"/>
              </w:rPr>
              <w:t>Калужская область, г. Киров, ул. Пролетарская, д. 79В</w:t>
            </w:r>
          </w:p>
        </w:tc>
      </w:tr>
      <w:tr w:rsidR="00174843" w:rsidRPr="003F7303" w14:paraId="7443B48C" w14:textId="77777777" w:rsidTr="00DE474A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A71D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F520" w14:textId="4587ADC8" w:rsidR="00174843" w:rsidRPr="00BC483B" w:rsidRDefault="00BC483B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C48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323400014452</w:t>
            </w:r>
          </w:p>
        </w:tc>
      </w:tr>
      <w:tr w:rsidR="00174843" w:rsidRPr="003F7303" w14:paraId="29B219CA" w14:textId="77777777" w:rsidTr="00DE474A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5C96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ОГРНИП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EE8" w14:textId="59A80FF1" w:rsidR="00174843" w:rsidRPr="00BC483B" w:rsidRDefault="00BC483B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C48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321325600023981</w:t>
            </w:r>
          </w:p>
        </w:tc>
      </w:tr>
      <w:tr w:rsidR="00174843" w:rsidRPr="003F7303" w14:paraId="3E00C5A5" w14:textId="77777777" w:rsidTr="00DE474A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1401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37FD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</w:tr>
      <w:tr w:rsidR="00174843" w:rsidRPr="003F7303" w14:paraId="08E3C802" w14:textId="77777777" w:rsidTr="00DE474A">
        <w:trPr>
          <w:trHeight w:val="271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1186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1F91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56.10</w:t>
            </w:r>
          </w:p>
        </w:tc>
      </w:tr>
      <w:tr w:rsidR="00174843" w:rsidRPr="003F7303" w14:paraId="2A16B735" w14:textId="77777777" w:rsidTr="00DE474A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AF66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9826" w14:textId="7003FDBB" w:rsidR="00174843" w:rsidRPr="00BC483B" w:rsidRDefault="000A03A1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83B">
              <w:rPr>
                <w:rFonts w:ascii="Times New Roman" w:hAnsi="Times New Roman" w:cs="Times New Roman"/>
                <w:bCs/>
                <w:sz w:val="20"/>
                <w:szCs w:val="20"/>
              </w:rPr>
              <w:t>041501601</w:t>
            </w:r>
          </w:p>
        </w:tc>
      </w:tr>
      <w:tr w:rsidR="00174843" w:rsidRPr="003F7303" w14:paraId="4AFAF42A" w14:textId="77777777" w:rsidTr="00DE474A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3815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5093" w14:textId="20173E40" w:rsidR="00174843" w:rsidRPr="00BC483B" w:rsidRDefault="00BC483B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83B">
              <w:rPr>
                <w:rFonts w:ascii="Times New Roman" w:hAnsi="Times New Roman" w:cs="Times New Roman"/>
                <w:bCs/>
                <w:sz w:val="20"/>
                <w:szCs w:val="20"/>
              </w:rPr>
              <w:t>40802810708000020586</w:t>
            </w:r>
          </w:p>
        </w:tc>
      </w:tr>
      <w:tr w:rsidR="00174843" w:rsidRPr="003F7303" w14:paraId="184699B9" w14:textId="77777777" w:rsidTr="00DE474A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C428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49" w14:textId="29C04937" w:rsidR="00174843" w:rsidRPr="00BC483B" w:rsidRDefault="00DE22D7">
            <w:pPr>
              <w:pStyle w:val="1352"/>
              <w:tabs>
                <w:tab w:val="left" w:pos="426"/>
                <w:tab w:val="left" w:pos="709"/>
              </w:tabs>
              <w:spacing w:before="0" w:after="0"/>
            </w:pPr>
            <w:r w:rsidRPr="00BC483B">
              <w:rPr>
                <w:sz w:val="20"/>
                <w:szCs w:val="20"/>
              </w:rPr>
              <w:t>Брянское отделение №8605 ПАО Сбербанк</w:t>
            </w:r>
            <w:r w:rsidR="00DE474A" w:rsidRPr="00BC483B">
              <w:rPr>
                <w:sz w:val="20"/>
                <w:szCs w:val="20"/>
              </w:rPr>
              <w:t xml:space="preserve"> г. Брянск</w:t>
            </w:r>
          </w:p>
        </w:tc>
      </w:tr>
      <w:tr w:rsidR="00174843" w14:paraId="4DFCA737" w14:textId="77777777" w:rsidTr="00DE474A">
        <w:trPr>
          <w:trHeight w:val="257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03C7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E4A0" w14:textId="524DA997" w:rsidR="00174843" w:rsidRPr="00BC483B" w:rsidRDefault="00BC483B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83B">
              <w:rPr>
                <w:rFonts w:ascii="Times New Roman" w:hAnsi="Times New Roman" w:cs="Times New Roman"/>
                <w:bCs/>
                <w:sz w:val="20"/>
                <w:szCs w:val="20"/>
              </w:rPr>
              <w:t>30101810400000000601</w:t>
            </w:r>
          </w:p>
        </w:tc>
      </w:tr>
    </w:tbl>
    <w:p w14:paraId="70A7C1B1" w14:textId="77777777" w:rsidR="001A42C6" w:rsidRDefault="001A42C6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1A42C6">
      <w:pgSz w:w="11906" w:h="16838"/>
      <w:pgMar w:top="426" w:right="850" w:bottom="993" w:left="9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AAFBA" w14:textId="77777777" w:rsidR="00B85DF0" w:rsidRDefault="00B85DF0"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14:paraId="7730AC9B" w14:textId="77777777" w:rsidR="00B85DF0" w:rsidRDefault="00B85DF0">
      <w:r>
        <w:rPr>
          <w:rFonts w:ascii="Times New Roman" w:hAnsi="Times New Roman" w:cs="Times New Roman"/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353CB" w14:textId="77777777" w:rsidR="00B85DF0" w:rsidRDefault="00B85DF0"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14:paraId="71EE9688" w14:textId="77777777" w:rsidR="00B85DF0" w:rsidRDefault="00B85DF0"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FFFFFFFF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Times New Roman" w:hAnsi="Times New Roman" w:cs="Times New Roman"/>
        <w:sz w:val="20"/>
        <w:szCs w:val="20"/>
      </w:rPr>
    </w:lvl>
    <w:lvl w:ilvl="2" w:tplc="FFFFFFFF">
      <w:start w:val="1"/>
      <w:numFmt w:val="bullet"/>
      <w:lvlText w:val=""/>
      <w:lvlJc w:val="left"/>
      <w:pPr>
        <w:ind w:left="2160" w:hanging="360"/>
      </w:pPr>
      <w:rPr>
        <w:rFonts w:ascii="Times New Roman" w:hAnsi="Times New Roman" w:cs="Times New Roman"/>
        <w:sz w:val="20"/>
        <w:szCs w:val="20"/>
      </w:rPr>
    </w:lvl>
    <w:lvl w:ilvl="3" w:tplc="FFFFFFFF">
      <w:start w:val="1"/>
      <w:numFmt w:val="bullet"/>
      <w:lvlText w:val=""/>
      <w:lvlJc w:val="left"/>
      <w:pPr>
        <w:ind w:left="2880" w:hanging="360"/>
      </w:pPr>
      <w:rPr>
        <w:rFonts w:ascii="Times New Roman" w:hAnsi="Times New Roman" w:cs="Times New Roman"/>
        <w:sz w:val="20"/>
        <w:szCs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Times New Roman" w:hAnsi="Times New Roman" w:cs="Times New Roman"/>
        <w:sz w:val="20"/>
        <w:szCs w:val="20"/>
      </w:rPr>
    </w:lvl>
    <w:lvl w:ilvl="5" w:tplc="FFFFFFFF">
      <w:start w:val="1"/>
      <w:numFmt w:val="bullet"/>
      <w:lvlText w:val=""/>
      <w:lvlJc w:val="left"/>
      <w:pPr>
        <w:ind w:left="4320" w:hanging="360"/>
      </w:pPr>
      <w:rPr>
        <w:rFonts w:ascii="Times New Roman" w:hAnsi="Times New Roman" w:cs="Times New Roman"/>
        <w:sz w:val="20"/>
        <w:szCs w:val="20"/>
      </w:rPr>
    </w:lvl>
    <w:lvl w:ilvl="6" w:tplc="FFFFFFFF">
      <w:start w:val="1"/>
      <w:numFmt w:val="bullet"/>
      <w:lvlText w:val=""/>
      <w:lvlJc w:val="left"/>
      <w:pPr>
        <w:ind w:left="5040" w:hanging="360"/>
      </w:pPr>
      <w:rPr>
        <w:rFonts w:ascii="Times New Roman" w:hAnsi="Times New Roman" w:cs="Times New Roman"/>
        <w:sz w:val="20"/>
        <w:szCs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Times New Roman" w:hAnsi="Times New Roman" w:cs="Times New Roman"/>
        <w:sz w:val="20"/>
        <w:szCs w:val="20"/>
      </w:rPr>
    </w:lvl>
    <w:lvl w:ilvl="8" w:tplc="FFFFFFFF">
      <w:start w:val="1"/>
      <w:numFmt w:val="bullet"/>
      <w:lvlText w:val=""/>
      <w:lvlJc w:val="left"/>
      <w:pPr>
        <w:ind w:left="64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0000002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1520E62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597639423">
    <w:abstractNumId w:val="3"/>
  </w:num>
  <w:num w:numId="2" w16cid:durableId="962998546">
    <w:abstractNumId w:val="2"/>
  </w:num>
  <w:num w:numId="3" w16cid:durableId="890924823">
    <w:abstractNumId w:val="0"/>
  </w:num>
  <w:num w:numId="4" w16cid:durableId="50366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61"/>
    <w:rsid w:val="00022913"/>
    <w:rsid w:val="000A03A1"/>
    <w:rsid w:val="000E12C9"/>
    <w:rsid w:val="00174843"/>
    <w:rsid w:val="001A42C6"/>
    <w:rsid w:val="00203287"/>
    <w:rsid w:val="002E2469"/>
    <w:rsid w:val="0030043E"/>
    <w:rsid w:val="00323A04"/>
    <w:rsid w:val="003B7C61"/>
    <w:rsid w:val="003F7303"/>
    <w:rsid w:val="004F10ED"/>
    <w:rsid w:val="00501037"/>
    <w:rsid w:val="005155E2"/>
    <w:rsid w:val="00592B8B"/>
    <w:rsid w:val="005B2988"/>
    <w:rsid w:val="00675CBA"/>
    <w:rsid w:val="006D4437"/>
    <w:rsid w:val="007139AD"/>
    <w:rsid w:val="00756873"/>
    <w:rsid w:val="007D7794"/>
    <w:rsid w:val="00803155"/>
    <w:rsid w:val="008862E6"/>
    <w:rsid w:val="009016ED"/>
    <w:rsid w:val="00A207EF"/>
    <w:rsid w:val="00AA50B6"/>
    <w:rsid w:val="00B25B9E"/>
    <w:rsid w:val="00B4122D"/>
    <w:rsid w:val="00B85DF0"/>
    <w:rsid w:val="00BC483B"/>
    <w:rsid w:val="00CB1462"/>
    <w:rsid w:val="00CF5CE7"/>
    <w:rsid w:val="00D627EC"/>
    <w:rsid w:val="00D74EA5"/>
    <w:rsid w:val="00DE22D7"/>
    <w:rsid w:val="00DE474A"/>
    <w:rsid w:val="00ED04ED"/>
    <w:rsid w:val="00E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647A1"/>
  <w14:defaultImageDpi w14:val="0"/>
  <w15:docId w15:val="{4CDE76E9-6C65-446C-9037-4A22E8CE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1">
    <w:name w:val="heading 1"/>
    <w:basedOn w:val="a"/>
    <w:next w:val="a"/>
    <w:link w:val="11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9"/>
    <w:qFormat/>
    <w:pPr>
      <w:keepNext/>
      <w:keepLines/>
      <w:spacing w:before="320" w:line="240" w:lineRule="auto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9"/>
    <w:qFormat/>
    <w:pPr>
      <w:keepNext/>
      <w:keepLines/>
      <w:spacing w:before="320" w:line="240" w:lineRule="auto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spacing w:before="320" w:line="240" w:lineRule="auto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spacing w:before="320" w:line="240" w:lineRule="auto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1"/>
    <w:uiPriority w:val="99"/>
    <w:qFormat/>
    <w:pPr>
      <w:keepNext/>
      <w:keepLines/>
      <w:spacing w:before="320" w:line="240" w:lineRule="auto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spacing w:before="320" w:line="240" w:lineRule="auto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spacing w:before="320" w:line="240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Pr>
      <w:rFonts w:ascii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9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1">
    <w:name w:val="Заголовок 3 Знак1"/>
    <w:basedOn w:val="a0"/>
    <w:link w:val="3"/>
    <w:uiPriority w:val="9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51">
    <w:name w:val="Заголовок 5 Знак1"/>
    <w:basedOn w:val="a0"/>
    <w:link w:val="5"/>
    <w:uiPriority w:val="99"/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61">
    <w:name w:val="Заголовок 6 Знак1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71">
    <w:name w:val="Заголовок 7 Знак1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81">
    <w:name w:val="Заголовок 8 Знак1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</w:rPr>
  </w:style>
  <w:style w:type="character" w:customStyle="1" w:styleId="91">
    <w:name w:val="Заголовок 9 Знак1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99"/>
    <w:qFormat/>
    <w:pPr>
      <w:spacing w:before="300" w:line="240" w:lineRule="auto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4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Знак1"/>
    <w:basedOn w:val="a0"/>
    <w:link w:val="a3"/>
    <w:uiPriority w:val="99"/>
    <w:rPr>
      <w:sz w:val="48"/>
      <w:szCs w:val="48"/>
    </w:rPr>
  </w:style>
  <w:style w:type="paragraph" w:styleId="a5">
    <w:name w:val="Subtitle"/>
    <w:basedOn w:val="a"/>
    <w:next w:val="a"/>
    <w:link w:val="12"/>
    <w:uiPriority w:val="99"/>
    <w:qFormat/>
    <w:pPr>
      <w:spacing w:before="2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Подзаголовок Знак1"/>
    <w:basedOn w:val="a0"/>
    <w:link w:val="a5"/>
    <w:uiPriority w:val="99"/>
  </w:style>
  <w:style w:type="paragraph" w:styleId="20">
    <w:name w:val="Quote"/>
    <w:basedOn w:val="a"/>
    <w:next w:val="a"/>
    <w:link w:val="22"/>
    <w:uiPriority w:val="99"/>
    <w:qFormat/>
    <w:pPr>
      <w:spacing w:after="0" w:line="240" w:lineRule="auto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paragraph" w:styleId="a7">
    <w:name w:val="Intense Quote"/>
    <w:basedOn w:val="a"/>
    <w:next w:val="a"/>
    <w:link w:val="a8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22">
    <w:name w:val="Цитата 2 Знак"/>
    <w:link w:val="20"/>
    <w:uiPriority w:val="99"/>
    <w:rPr>
      <w:i/>
      <w:iCs/>
    </w:rPr>
  </w:style>
  <w:style w:type="paragraph" w:styleId="a9">
    <w:name w:val="header"/>
    <w:basedOn w:val="a"/>
    <w:link w:val="13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ыделенная цитата Знак"/>
    <w:link w:val="a7"/>
    <w:uiPriority w:val="99"/>
    <w:rPr>
      <w:i/>
      <w:iCs/>
    </w:rPr>
  </w:style>
  <w:style w:type="character" w:customStyle="1" w:styleId="aa">
    <w:name w:val="Верхний колонтитул Знак"/>
    <w:basedOn w:val="a0"/>
    <w:uiPriority w:val="99"/>
    <w:semiHidden/>
  </w:style>
  <w:style w:type="character" w:customStyle="1" w:styleId="13">
    <w:name w:val="Верхний колонтитул Знак1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uiPriority w:val="99"/>
    <w:qFormat/>
    <w:pPr>
      <w:spacing w:after="0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14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32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42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52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rFonts w:ascii="Times New Roman" w:hAnsi="Times New Roman" w:cs="Times New Roman"/>
      <w:sz w:val="18"/>
      <w:szCs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character" w:customStyle="1" w:styleId="af">
    <w:name w:val="Текст сноски Знак"/>
    <w:link w:val="ae"/>
    <w:uiPriority w:val="99"/>
    <w:rPr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2">
    <w:name w:val="Текст концевой сноски Знак"/>
    <w:link w:val="af1"/>
    <w:uiPriority w:val="99"/>
    <w:rPr>
      <w:sz w:val="20"/>
      <w:szCs w:val="20"/>
    </w:rPr>
  </w:style>
  <w:style w:type="paragraph" w:styleId="15">
    <w:name w:val="toc 1"/>
    <w:basedOn w:val="a"/>
    <w:next w:val="a"/>
    <w:uiPriority w:val="99"/>
    <w:unhideWhenUsed/>
    <w:pPr>
      <w:spacing w:after="57" w:line="240" w:lineRule="auto"/>
    </w:pPr>
    <w:rPr>
      <w:rFonts w:ascii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uiPriority w:val="99"/>
    <w:unhideWhenUsed/>
    <w:pPr>
      <w:spacing w:after="57" w:line="240" w:lineRule="auto"/>
      <w:ind w:left="567"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"/>
    <w:next w:val="a"/>
    <w:uiPriority w:val="99"/>
    <w:unhideWhenUsed/>
    <w:pPr>
      <w:spacing w:after="57" w:line="240" w:lineRule="auto"/>
      <w:ind w:left="850"/>
    </w:pPr>
    <w:rPr>
      <w:rFonts w:ascii="Times New Roman" w:hAnsi="Times New Roman" w:cs="Times New Roman"/>
      <w:sz w:val="24"/>
      <w:szCs w:val="24"/>
    </w:rPr>
  </w:style>
  <w:style w:type="paragraph" w:styleId="53">
    <w:name w:val="toc 5"/>
    <w:basedOn w:val="a"/>
    <w:next w:val="a"/>
    <w:uiPriority w:val="99"/>
    <w:unhideWhenUsed/>
    <w:pPr>
      <w:spacing w:after="57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styleId="62">
    <w:name w:val="toc 6"/>
    <w:basedOn w:val="a"/>
    <w:next w:val="a"/>
    <w:uiPriority w:val="99"/>
    <w:unhideWhenUsed/>
    <w:pPr>
      <w:spacing w:after="57" w:line="240" w:lineRule="auto"/>
      <w:ind w:left="1417"/>
    </w:pPr>
    <w:rPr>
      <w:rFonts w:ascii="Times New Roman" w:hAnsi="Times New Roman" w:cs="Times New Roman"/>
      <w:sz w:val="24"/>
      <w:szCs w:val="24"/>
    </w:rPr>
  </w:style>
  <w:style w:type="paragraph" w:styleId="72">
    <w:name w:val="toc 7"/>
    <w:basedOn w:val="a"/>
    <w:next w:val="a"/>
    <w:uiPriority w:val="99"/>
    <w:unhideWhenUsed/>
    <w:pPr>
      <w:spacing w:after="57" w:line="240" w:lineRule="auto"/>
      <w:ind w:left="1701"/>
    </w:pPr>
    <w:rPr>
      <w:rFonts w:ascii="Times New Roman" w:hAnsi="Times New Roman" w:cs="Times New Roman"/>
      <w:sz w:val="24"/>
      <w:szCs w:val="24"/>
    </w:rPr>
  </w:style>
  <w:style w:type="paragraph" w:styleId="82">
    <w:name w:val="toc 8"/>
    <w:basedOn w:val="a"/>
    <w:next w:val="a"/>
    <w:uiPriority w:val="99"/>
    <w:unhideWhenUsed/>
    <w:pPr>
      <w:spacing w:after="57" w:line="240" w:lineRule="auto"/>
      <w:ind w:left="1984"/>
    </w:pPr>
    <w:rPr>
      <w:rFonts w:ascii="Times New Roman" w:hAnsi="Times New Roman" w:cs="Times New Roman"/>
      <w:sz w:val="24"/>
      <w:szCs w:val="24"/>
    </w:rPr>
  </w:style>
  <w:style w:type="paragraph" w:styleId="92">
    <w:name w:val="toc 9"/>
    <w:basedOn w:val="a"/>
    <w:next w:val="a"/>
    <w:uiPriority w:val="99"/>
    <w:unhideWhenUsed/>
    <w:pPr>
      <w:spacing w:after="57" w:line="240" w:lineRule="auto"/>
      <w:ind w:left="2268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Заголовок 1 Знак"/>
    <w:basedOn w:val="a0"/>
    <w:uiPriority w:val="99"/>
    <w:rPr>
      <w:rFonts w:ascii="Cambria" w:hAnsi="Cambria" w:cs="Cambria"/>
      <w:b/>
      <w:bCs/>
      <w:color w:val="365F91"/>
      <w:sz w:val="28"/>
      <w:szCs w:val="28"/>
    </w:rPr>
  </w:style>
  <w:style w:type="paragraph" w:styleId="af4">
    <w:name w:val="TOC Heading"/>
    <w:basedOn w:val="1"/>
    <w:next w:val="a"/>
    <w:uiPriority w:val="99"/>
    <w:qFormat/>
    <w:pPr>
      <w:keepNext w:val="0"/>
      <w:keepLines w:val="0"/>
      <w:spacing w:before="0" w:line="240" w:lineRule="auto"/>
      <w:outlineLvl w:val="9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styleId="af5">
    <w:name w:val="table of figures"/>
    <w:basedOn w:val="a"/>
    <w:next w:val="a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Заголовок 2 Знак"/>
    <w:basedOn w:val="a0"/>
    <w:uiPriority w:val="99"/>
    <w:rPr>
      <w:rFonts w:ascii="Cambria" w:hAnsi="Cambria" w:cs="Cambria"/>
      <w:b/>
      <w:bCs/>
      <w:color w:val="4F81BD"/>
      <w:sz w:val="26"/>
      <w:szCs w:val="26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styleId="af7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8">
    <w:name w:val="annotation reference"/>
    <w:basedOn w:val="a0"/>
    <w:uiPriority w:val="99"/>
    <w:semiHidden/>
    <w:unhideWhenUsed/>
    <w:rPr>
      <w:rFonts w:ascii="Times New Roman" w:hAnsi="Times New Roman"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character" w:styleId="aff">
    <w:name w:val="Hyperlink"/>
    <w:basedOn w:val="a0"/>
    <w:uiPriority w:val="99"/>
    <w:unhideWhenUsed/>
    <w:rPr>
      <w:rFonts w:ascii="Times New Roman" w:hAnsi="Times New Roman" w:cs="Times New Roman"/>
      <w:color w:val="0000FF"/>
      <w:u w:val="single"/>
    </w:rPr>
  </w:style>
  <w:style w:type="table" w:styleId="af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  <w:tblPr/>
  </w:style>
  <w:style w:type="character" w:customStyle="1" w:styleId="docdata">
    <w:name w:val="docdata"/>
    <w:aliases w:val="docy,v5,1466,bqiaagaaeyqcaaagiaiaaamhbqaabs8faaaaaaaaaaaaaaaaaaaaaaaaaaaaaaaaaaaaaaaaaaaaaaaaaaaaaaaaaaaaaaaaaaaaaaaaaaaaaaaaaaaaaaaaaaaaaaaaaaaaaaaaaaaaaaaaaaaaaaaaaaaaaaaaaaaaaaaaaaaaaaaaaaaaaaaaaaaaaaaaaaaaaaaaaaaaaaaaaaaaaaaaaaaaaaaaaaaaaaa"/>
    <w:basedOn w:val="a0"/>
    <w:rPr>
      <w:rFonts w:ascii="Times New Roman" w:hAnsi="Times New Roman" w:cs="Times New Roman"/>
    </w:rPr>
  </w:style>
  <w:style w:type="paragraph" w:customStyle="1" w:styleId="2422">
    <w:name w:val="2422"/>
    <w:aliases w:val="bqiaagaaeyqcaaagiaiaaapdcaaabesi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76">
    <w:name w:val="1776"/>
    <w:aliases w:val="bqiaagaaeyqcaaagiaiaaanxbgaabwug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52">
    <w:name w:val="1352"/>
    <w:aliases w:val="bqiaagaaeyqcaaagiaiaaaovbaaabb0e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Александра Орёл</cp:lastModifiedBy>
  <cp:revision>11</cp:revision>
  <dcterms:created xsi:type="dcterms:W3CDTF">2024-08-23T08:01:00Z</dcterms:created>
  <dcterms:modified xsi:type="dcterms:W3CDTF">2024-08-27T07:18:00Z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R7-Office/7.4.0.112</vt:lpwstr>
  </property>
</Properties>
</file>